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C898" w14:textId="77777777" w:rsidR="0051249A" w:rsidRDefault="0051249A" w:rsidP="0051249A">
      <w:pPr>
        <w:pStyle w:val="ListParagraph"/>
        <w:ind w:left="144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7A1F466F" w14:textId="32A1EA28" w:rsidR="0051249A" w:rsidRDefault="0051249A" w:rsidP="00512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June 14, 2024</w:t>
      </w:r>
    </w:p>
    <w:p w14:paraId="1CDDFAA6" w14:textId="54247DFF" w:rsidR="0051249A" w:rsidRDefault="0051249A" w:rsidP="005124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0AE5828E" w14:textId="77777777" w:rsidR="0051249A" w:rsidRDefault="0051249A" w:rsidP="00512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E49AB" w14:textId="42E45214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 xml:space="preserve">Chair Lara Zent called the Public Utility Law Section Council Meeting to order at 12:05 p.m. on Friday, June 14, 2024, via Zoom. </w:t>
      </w:r>
    </w:p>
    <w:p w14:paraId="01ECF4ED" w14:textId="083D41E7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 w:rsidRPr="0051249A"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Council members present were Lara Zent, AJ Smullen, Creighton McMurray, Natalie Dubiel, Jamie Mauldin, Todd Kimbrough, Ruben Arredondo,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Mitzner, Evan Johnson, John Carlton, Taylor Kilroy, and Lexi Conaway, the Section Administrator. Davida Dwyer was absent. </w:t>
      </w:r>
    </w:p>
    <w:p w14:paraId="216692EC" w14:textId="262BEB70" w:rsidR="00940BFF" w:rsidRDefault="00940BFF" w:rsidP="0051249A">
      <w:pPr>
        <w:rPr>
          <w:rFonts w:ascii="Times New Roman" w:hAnsi="Times New Roman" w:cs="Times New Roman"/>
          <w:sz w:val="24"/>
          <w:szCs w:val="24"/>
        </w:rPr>
      </w:pPr>
      <w:r w:rsidRPr="00940BFF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6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940BFF">
        <w:rPr>
          <w:rFonts w:ascii="Times New Roman" w:hAnsi="Times New Roman" w:cs="Times New Roman"/>
          <w:sz w:val="24"/>
          <w:szCs w:val="24"/>
        </w:rPr>
        <w:t xml:space="preserve"> MOVED to approve the minutes</w:t>
      </w:r>
      <w:r w:rsidR="00AF64C1">
        <w:rPr>
          <w:rFonts w:ascii="Times New Roman" w:hAnsi="Times New Roman" w:cs="Times New Roman"/>
          <w:sz w:val="24"/>
          <w:szCs w:val="24"/>
        </w:rPr>
        <w:t xml:space="preserve"> from the April and May meetings</w:t>
      </w:r>
      <w:r w:rsidRPr="00940BFF">
        <w:rPr>
          <w:rFonts w:ascii="Times New Roman" w:hAnsi="Times New Roman" w:cs="Times New Roman"/>
          <w:sz w:val="24"/>
          <w:szCs w:val="24"/>
        </w:rPr>
        <w:t xml:space="preserve">. Seconded by </w:t>
      </w:r>
      <w:r>
        <w:rPr>
          <w:rFonts w:ascii="Times New Roman" w:hAnsi="Times New Roman" w:cs="Times New Roman"/>
          <w:sz w:val="24"/>
          <w:szCs w:val="24"/>
        </w:rPr>
        <w:t xml:space="preserve">Ruben Arredondo. </w:t>
      </w:r>
      <w:r w:rsidRPr="00940BFF">
        <w:rPr>
          <w:rFonts w:ascii="Times New Roman" w:hAnsi="Times New Roman" w:cs="Times New Roman"/>
          <w:sz w:val="24"/>
          <w:szCs w:val="24"/>
        </w:rPr>
        <w:t>MOTION CARRIED.</w:t>
      </w:r>
    </w:p>
    <w:p w14:paraId="7A7CC65E" w14:textId="59BE26A7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 w:rsidRPr="00396A5E">
        <w:rPr>
          <w:rFonts w:ascii="Times New Roman" w:hAnsi="Times New Roman" w:cs="Times New Roman"/>
          <w:b/>
          <w:bCs/>
          <w:sz w:val="24"/>
          <w:szCs w:val="24"/>
        </w:rPr>
        <w:t>Report from the Chair: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Lara Zent </w:t>
      </w:r>
      <w:r w:rsidR="00396A5E">
        <w:rPr>
          <w:rFonts w:ascii="Times New Roman" w:hAnsi="Times New Roman" w:cs="Times New Roman"/>
          <w:sz w:val="24"/>
          <w:szCs w:val="24"/>
        </w:rPr>
        <w:t xml:space="preserve">reported on the </w:t>
      </w:r>
      <w:r w:rsidR="00940BFF">
        <w:rPr>
          <w:rFonts w:ascii="Times New Roman" w:hAnsi="Times New Roman" w:cs="Times New Roman"/>
          <w:sz w:val="24"/>
          <w:szCs w:val="24"/>
        </w:rPr>
        <w:t xml:space="preserve">number of registrants for the upcoming </w:t>
      </w:r>
      <w:r w:rsidR="00396A5E">
        <w:rPr>
          <w:rFonts w:ascii="Times New Roman" w:hAnsi="Times New Roman" w:cs="Times New Roman"/>
          <w:sz w:val="24"/>
          <w:szCs w:val="24"/>
        </w:rPr>
        <w:t>June 26</w:t>
      </w:r>
      <w:r w:rsidR="00940BFF">
        <w:rPr>
          <w:rFonts w:ascii="Times New Roman" w:hAnsi="Times New Roman" w:cs="Times New Roman"/>
          <w:sz w:val="24"/>
          <w:szCs w:val="24"/>
        </w:rPr>
        <w:t>th</w:t>
      </w:r>
      <w:r w:rsidR="00396A5E">
        <w:rPr>
          <w:rFonts w:ascii="Times New Roman" w:hAnsi="Times New Roman" w:cs="Times New Roman"/>
          <w:sz w:val="24"/>
          <w:szCs w:val="24"/>
        </w:rPr>
        <w:t xml:space="preserve"> CLE Webinar and </w:t>
      </w:r>
      <w:r w:rsidR="00940BFF">
        <w:rPr>
          <w:rFonts w:ascii="Times New Roman" w:hAnsi="Times New Roman" w:cs="Times New Roman"/>
          <w:sz w:val="24"/>
          <w:szCs w:val="24"/>
        </w:rPr>
        <w:t>that</w:t>
      </w:r>
      <w:r w:rsidR="00396A5E">
        <w:rPr>
          <w:rFonts w:ascii="Times New Roman" w:hAnsi="Times New Roman" w:cs="Times New Roman"/>
          <w:sz w:val="24"/>
          <w:szCs w:val="24"/>
        </w:rPr>
        <w:t xml:space="preserve"> the Save-the-Date postcard </w:t>
      </w:r>
      <w:r w:rsidR="00940BFF">
        <w:rPr>
          <w:rFonts w:ascii="Times New Roman" w:hAnsi="Times New Roman" w:cs="Times New Roman"/>
          <w:sz w:val="24"/>
          <w:szCs w:val="24"/>
        </w:rPr>
        <w:t>for the Sum</w:t>
      </w:r>
      <w:r w:rsidR="00005EEB">
        <w:rPr>
          <w:rFonts w:ascii="Times New Roman" w:hAnsi="Times New Roman" w:cs="Times New Roman"/>
          <w:sz w:val="24"/>
          <w:szCs w:val="24"/>
        </w:rPr>
        <w:t>m</w:t>
      </w:r>
      <w:r w:rsidR="00940BFF">
        <w:rPr>
          <w:rFonts w:ascii="Times New Roman" w:hAnsi="Times New Roman" w:cs="Times New Roman"/>
          <w:sz w:val="24"/>
          <w:szCs w:val="24"/>
        </w:rPr>
        <w:t xml:space="preserve">er Conference </w:t>
      </w:r>
      <w:r w:rsidR="00396A5E">
        <w:rPr>
          <w:rFonts w:ascii="Times New Roman" w:hAnsi="Times New Roman" w:cs="Times New Roman"/>
          <w:sz w:val="24"/>
          <w:szCs w:val="24"/>
        </w:rPr>
        <w:t>was mailed out on June 11</w:t>
      </w:r>
      <w:r w:rsidR="00396A5E" w:rsidRPr="00396A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96A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D2ECAE" w14:textId="7E81F402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Report from the Treasurer:  </w:t>
      </w:r>
      <w:r>
        <w:rPr>
          <w:rFonts w:ascii="Times New Roman" w:hAnsi="Times New Roman" w:cs="Times New Roman"/>
          <w:sz w:val="24"/>
          <w:szCs w:val="24"/>
        </w:rPr>
        <w:t>Creighton McMurray provided a financial update, which included the current account balance and the</w:t>
      </w:r>
      <w:r w:rsidR="00940BFF">
        <w:rPr>
          <w:rFonts w:ascii="Times New Roman" w:hAnsi="Times New Roman" w:cs="Times New Roman"/>
          <w:sz w:val="24"/>
          <w:szCs w:val="24"/>
        </w:rPr>
        <w:t xml:space="preserve"> proposed 2025</w:t>
      </w:r>
      <w:r>
        <w:rPr>
          <w:rFonts w:ascii="Times New Roman" w:hAnsi="Times New Roman" w:cs="Times New Roman"/>
          <w:sz w:val="24"/>
          <w:szCs w:val="24"/>
        </w:rPr>
        <w:t xml:space="preserve"> budget for the Council’s approval. </w:t>
      </w:r>
      <w:r w:rsidR="00940BFF">
        <w:rPr>
          <w:rFonts w:ascii="Times New Roman" w:hAnsi="Times New Roman" w:cs="Times New Roman"/>
          <w:sz w:val="24"/>
          <w:szCs w:val="24"/>
        </w:rPr>
        <w:t xml:space="preserve">After </w:t>
      </w:r>
      <w:r w:rsidR="00930799">
        <w:rPr>
          <w:rFonts w:ascii="Times New Roman" w:hAnsi="Times New Roman" w:cs="Times New Roman"/>
          <w:sz w:val="24"/>
          <w:szCs w:val="24"/>
        </w:rPr>
        <w:t>a discussion</w:t>
      </w:r>
      <w:r w:rsidR="00940BFF">
        <w:rPr>
          <w:rFonts w:ascii="Times New Roman" w:hAnsi="Times New Roman" w:cs="Times New Roman"/>
          <w:sz w:val="24"/>
          <w:szCs w:val="24"/>
        </w:rPr>
        <w:t xml:space="preserve"> which included a couple of changes to the proposed budget, </w:t>
      </w:r>
      <w:r>
        <w:rPr>
          <w:rFonts w:ascii="Times New Roman" w:hAnsi="Times New Roman" w:cs="Times New Roman"/>
          <w:sz w:val="24"/>
          <w:szCs w:val="24"/>
        </w:rPr>
        <w:t xml:space="preserve">AJ Smullen MOVED to approve the budget. Seconded by Todd Kimbrough. MOTION CARRIED. </w:t>
      </w:r>
    </w:p>
    <w:p w14:paraId="79CE823C" w14:textId="6FA88657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 w:rsidRPr="00C01DD2">
        <w:rPr>
          <w:rFonts w:ascii="Times New Roman" w:hAnsi="Times New Roman" w:cs="Times New Roman"/>
          <w:b/>
          <w:bCs/>
          <w:sz w:val="24"/>
          <w:szCs w:val="24"/>
        </w:rPr>
        <w:t>Summer Conference: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30799">
        <w:rPr>
          <w:rFonts w:ascii="Times New Roman" w:hAnsi="Times New Roman" w:cs="Times New Roman"/>
          <w:sz w:val="24"/>
          <w:szCs w:val="24"/>
        </w:rPr>
        <w:t xml:space="preserve">Lara presented the latest </w:t>
      </w:r>
      <w:r w:rsidR="00B373D7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930799">
        <w:rPr>
          <w:rFonts w:ascii="Times New Roman" w:hAnsi="Times New Roman" w:cs="Times New Roman"/>
          <w:sz w:val="24"/>
          <w:szCs w:val="24"/>
        </w:rPr>
        <w:t xml:space="preserve">agenda with </w:t>
      </w:r>
      <w:r w:rsidR="00396A5E">
        <w:rPr>
          <w:rFonts w:ascii="Times New Roman" w:hAnsi="Times New Roman" w:cs="Times New Roman"/>
          <w:sz w:val="24"/>
          <w:szCs w:val="24"/>
        </w:rPr>
        <w:t xml:space="preserve">updates </w:t>
      </w:r>
      <w:r w:rsidR="00930799">
        <w:rPr>
          <w:rFonts w:ascii="Times New Roman" w:hAnsi="Times New Roman" w:cs="Times New Roman"/>
          <w:sz w:val="24"/>
          <w:szCs w:val="24"/>
        </w:rPr>
        <w:t>on topics and speakers. Evan Johnson and John Carlton gave an update on the water topic and speakers.</w:t>
      </w:r>
      <w:r w:rsidR="00396A5E">
        <w:rPr>
          <w:rFonts w:ascii="Times New Roman" w:hAnsi="Times New Roman" w:cs="Times New Roman"/>
          <w:sz w:val="24"/>
          <w:szCs w:val="24"/>
        </w:rPr>
        <w:t xml:space="preserve"> </w:t>
      </w:r>
      <w:r w:rsidR="00930799">
        <w:rPr>
          <w:rFonts w:ascii="Times New Roman" w:hAnsi="Times New Roman" w:cs="Times New Roman"/>
          <w:sz w:val="24"/>
          <w:szCs w:val="24"/>
        </w:rPr>
        <w:t xml:space="preserve">The Council discussed that sponsorship signup would be part of registration and several council members </w:t>
      </w:r>
      <w:r w:rsidR="00AF64C1">
        <w:rPr>
          <w:rFonts w:ascii="Times New Roman" w:hAnsi="Times New Roman" w:cs="Times New Roman"/>
          <w:sz w:val="24"/>
          <w:szCs w:val="24"/>
        </w:rPr>
        <w:t>stated</w:t>
      </w:r>
      <w:r w:rsidR="00930799">
        <w:rPr>
          <w:rFonts w:ascii="Times New Roman" w:hAnsi="Times New Roman" w:cs="Times New Roman"/>
          <w:sz w:val="24"/>
          <w:szCs w:val="24"/>
        </w:rPr>
        <w:t xml:space="preserve"> that their firms or organizations planned to sponsor. </w:t>
      </w:r>
    </w:p>
    <w:p w14:paraId="40C7045E" w14:textId="35B39D78" w:rsidR="00B373D7" w:rsidRDefault="00B373D7" w:rsidP="00B373D7">
      <w:pPr>
        <w:rPr>
          <w:rFonts w:ascii="Times New Roman" w:hAnsi="Times New Roman" w:cs="Times New Roman"/>
          <w:sz w:val="24"/>
          <w:szCs w:val="24"/>
        </w:rPr>
      </w:pPr>
      <w:r w:rsidRPr="00266777">
        <w:rPr>
          <w:rFonts w:ascii="Times New Roman" w:hAnsi="Times New Roman" w:cs="Times New Roman"/>
          <w:b/>
          <w:bCs/>
          <w:sz w:val="24"/>
          <w:szCs w:val="24"/>
        </w:rPr>
        <w:t>Nominations Committee:</w:t>
      </w:r>
      <w:r>
        <w:rPr>
          <w:rFonts w:ascii="Times New Roman" w:hAnsi="Times New Roman" w:cs="Times New Roman"/>
          <w:sz w:val="24"/>
          <w:szCs w:val="24"/>
        </w:rPr>
        <w:t xml:space="preserve"> AJ Smullen </w:t>
      </w:r>
      <w:r w:rsidR="001C79E6">
        <w:rPr>
          <w:rFonts w:ascii="Times New Roman" w:hAnsi="Times New Roman" w:cs="Times New Roman"/>
          <w:sz w:val="24"/>
          <w:szCs w:val="24"/>
        </w:rPr>
        <w:t>reported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Mitzner had agreed to serve as the new Secretary/Treasurer. The Committee </w:t>
      </w:r>
      <w:r w:rsidR="00E13A34">
        <w:rPr>
          <w:rFonts w:ascii="Times New Roman" w:hAnsi="Times New Roman" w:cs="Times New Roman"/>
          <w:sz w:val="24"/>
          <w:szCs w:val="24"/>
        </w:rPr>
        <w:t xml:space="preserve">recommended reappointing current Council members Jamie Mauldin and Natalie Dubiel. The </w:t>
      </w:r>
      <w:r w:rsidR="00AF64C1">
        <w:rPr>
          <w:rFonts w:ascii="Times New Roman" w:hAnsi="Times New Roman" w:cs="Times New Roman"/>
          <w:sz w:val="24"/>
          <w:szCs w:val="24"/>
        </w:rPr>
        <w:t>C</w:t>
      </w:r>
      <w:r w:rsidR="00E13A34">
        <w:rPr>
          <w:rFonts w:ascii="Times New Roman" w:hAnsi="Times New Roman" w:cs="Times New Roman"/>
          <w:sz w:val="24"/>
          <w:szCs w:val="24"/>
        </w:rPr>
        <w:t xml:space="preserve">ommittee also </w:t>
      </w:r>
      <w:r>
        <w:rPr>
          <w:rFonts w:ascii="Times New Roman" w:hAnsi="Times New Roman" w:cs="Times New Roman"/>
          <w:sz w:val="24"/>
          <w:szCs w:val="24"/>
        </w:rPr>
        <w:t>considered several</w:t>
      </w:r>
      <w:r w:rsidR="00E13A34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candidates to join the Council and </w:t>
      </w:r>
      <w:r w:rsidR="00AF64C1">
        <w:rPr>
          <w:rFonts w:ascii="Times New Roman" w:hAnsi="Times New Roman" w:cs="Times New Roman"/>
          <w:sz w:val="24"/>
          <w:szCs w:val="24"/>
        </w:rPr>
        <w:t>met</w:t>
      </w:r>
      <w:r>
        <w:rPr>
          <w:rFonts w:ascii="Times New Roman" w:hAnsi="Times New Roman" w:cs="Times New Roman"/>
          <w:sz w:val="24"/>
          <w:szCs w:val="24"/>
        </w:rPr>
        <w:t xml:space="preserve"> with all of them. </w:t>
      </w:r>
      <w:r w:rsidR="00E13A34">
        <w:rPr>
          <w:rFonts w:ascii="Times New Roman" w:hAnsi="Times New Roman" w:cs="Times New Roman"/>
          <w:sz w:val="24"/>
          <w:szCs w:val="24"/>
        </w:rPr>
        <w:t xml:space="preserve">Based on these discussions, the Committee recommended that the two new </w:t>
      </w:r>
      <w:r>
        <w:rPr>
          <w:rFonts w:ascii="Times New Roman" w:hAnsi="Times New Roman" w:cs="Times New Roman"/>
          <w:sz w:val="24"/>
          <w:szCs w:val="24"/>
        </w:rPr>
        <w:t xml:space="preserve">nominees </w:t>
      </w:r>
      <w:r w:rsidR="00E13A34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Jessica Soos and Jessie Lance</w:t>
      </w:r>
      <w:r w:rsidRPr="00E13A34">
        <w:rPr>
          <w:rFonts w:ascii="Times New Roman" w:hAnsi="Times New Roman" w:cs="Times New Roman"/>
          <w:sz w:val="24"/>
          <w:szCs w:val="24"/>
        </w:rPr>
        <w:t xml:space="preserve">. </w:t>
      </w:r>
      <w:r w:rsidR="00E13A34" w:rsidRPr="00E13A34">
        <w:rPr>
          <w:rFonts w:ascii="Times New Roman" w:hAnsi="Times New Roman" w:cs="Times New Roman"/>
          <w:sz w:val="24"/>
          <w:szCs w:val="24"/>
        </w:rPr>
        <w:t xml:space="preserve">AJ </w:t>
      </w:r>
      <w:r w:rsidR="00AF64C1">
        <w:rPr>
          <w:rFonts w:ascii="Times New Roman" w:hAnsi="Times New Roman" w:cs="Times New Roman"/>
          <w:sz w:val="24"/>
          <w:szCs w:val="24"/>
        </w:rPr>
        <w:t>then</w:t>
      </w:r>
      <w:r w:rsidR="00E13A34" w:rsidRPr="00E13A34">
        <w:rPr>
          <w:rFonts w:ascii="Times New Roman" w:hAnsi="Times New Roman" w:cs="Times New Roman"/>
          <w:sz w:val="24"/>
          <w:szCs w:val="24"/>
        </w:rPr>
        <w:t xml:space="preserve"> </w:t>
      </w:r>
      <w:r w:rsidR="001C79E6" w:rsidRPr="00E13A34">
        <w:rPr>
          <w:rFonts w:ascii="Times New Roman" w:hAnsi="Times New Roman" w:cs="Times New Roman"/>
          <w:sz w:val="24"/>
          <w:szCs w:val="24"/>
        </w:rPr>
        <w:t xml:space="preserve">presented </w:t>
      </w:r>
      <w:r w:rsidR="00AF64C1">
        <w:rPr>
          <w:rFonts w:ascii="Times New Roman" w:hAnsi="Times New Roman" w:cs="Times New Roman"/>
          <w:sz w:val="24"/>
          <w:szCs w:val="24"/>
        </w:rPr>
        <w:t>a</w:t>
      </w:r>
      <w:r w:rsidR="001C79E6" w:rsidRPr="00E13A34">
        <w:rPr>
          <w:rFonts w:ascii="Times New Roman" w:hAnsi="Times New Roman" w:cs="Times New Roman"/>
          <w:sz w:val="24"/>
          <w:szCs w:val="24"/>
        </w:rPr>
        <w:t xml:space="preserve"> draft letter to the section members regarding the nominees</w:t>
      </w:r>
      <w:r w:rsidR="00CE42F1" w:rsidRPr="00E13A34">
        <w:rPr>
          <w:rFonts w:ascii="Times New Roman" w:hAnsi="Times New Roman" w:cs="Times New Roman"/>
          <w:sz w:val="24"/>
          <w:szCs w:val="24"/>
        </w:rPr>
        <w:t xml:space="preserve"> for the Council’s review</w:t>
      </w:r>
      <w:r w:rsidR="001C79E6" w:rsidRPr="00E13A34">
        <w:rPr>
          <w:rFonts w:ascii="Times New Roman" w:hAnsi="Times New Roman" w:cs="Times New Roman"/>
          <w:sz w:val="24"/>
          <w:szCs w:val="24"/>
        </w:rPr>
        <w:t xml:space="preserve">. </w:t>
      </w:r>
      <w:r w:rsidR="00E13A34">
        <w:rPr>
          <w:rFonts w:ascii="Times New Roman" w:hAnsi="Times New Roman" w:cs="Times New Roman"/>
          <w:sz w:val="24"/>
          <w:szCs w:val="24"/>
        </w:rPr>
        <w:t xml:space="preserve">AJ Smullen MOVED to approve the Nomination Committee’s slate of candidates and </w:t>
      </w:r>
      <w:r w:rsidR="00005EEB">
        <w:rPr>
          <w:rFonts w:ascii="Times New Roman" w:hAnsi="Times New Roman" w:cs="Times New Roman"/>
          <w:sz w:val="24"/>
          <w:szCs w:val="24"/>
        </w:rPr>
        <w:t>D</w:t>
      </w:r>
      <w:r w:rsidR="00E13A34">
        <w:rPr>
          <w:rFonts w:ascii="Times New Roman" w:hAnsi="Times New Roman" w:cs="Times New Roman"/>
          <w:sz w:val="24"/>
          <w:szCs w:val="24"/>
        </w:rPr>
        <w:t xml:space="preserve">raft </w:t>
      </w:r>
      <w:r w:rsidR="00005EEB">
        <w:rPr>
          <w:rFonts w:ascii="Times New Roman" w:hAnsi="Times New Roman" w:cs="Times New Roman"/>
          <w:sz w:val="24"/>
          <w:szCs w:val="24"/>
        </w:rPr>
        <w:t>L</w:t>
      </w:r>
      <w:r w:rsidR="00E13A34">
        <w:rPr>
          <w:rFonts w:ascii="Times New Roman" w:hAnsi="Times New Roman" w:cs="Times New Roman"/>
          <w:sz w:val="24"/>
          <w:szCs w:val="24"/>
        </w:rPr>
        <w:t xml:space="preserve">etter to the Section. Seconded by Ruben Arrendondo. MOTION CARRIED.  </w:t>
      </w:r>
    </w:p>
    <w:p w14:paraId="4E2C6270" w14:textId="79494328" w:rsidR="00266777" w:rsidRDefault="0051249A" w:rsidP="0051249A">
      <w:pPr>
        <w:rPr>
          <w:rFonts w:ascii="Times New Roman" w:hAnsi="Times New Roman" w:cs="Times New Roman"/>
          <w:sz w:val="24"/>
          <w:szCs w:val="24"/>
        </w:rPr>
      </w:pPr>
      <w:r w:rsidRPr="00BB4B17">
        <w:rPr>
          <w:rFonts w:ascii="Times New Roman" w:hAnsi="Times New Roman" w:cs="Times New Roman"/>
          <w:b/>
          <w:bCs/>
          <w:sz w:val="24"/>
          <w:szCs w:val="24"/>
        </w:rPr>
        <w:t>Communications Committee: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77">
        <w:rPr>
          <w:rFonts w:ascii="Times New Roman" w:hAnsi="Times New Roman" w:cs="Times New Roman"/>
          <w:sz w:val="24"/>
          <w:szCs w:val="24"/>
        </w:rPr>
        <w:t xml:space="preserve">Lara reported on the </w:t>
      </w:r>
      <w:r w:rsidR="00AF64C1">
        <w:rPr>
          <w:rFonts w:ascii="Times New Roman" w:hAnsi="Times New Roman" w:cs="Times New Roman"/>
          <w:sz w:val="24"/>
          <w:szCs w:val="24"/>
        </w:rPr>
        <w:t>progress</w:t>
      </w:r>
      <w:r w:rsidR="00266777">
        <w:rPr>
          <w:rFonts w:ascii="Times New Roman" w:hAnsi="Times New Roman" w:cs="Times New Roman"/>
          <w:sz w:val="24"/>
          <w:szCs w:val="24"/>
        </w:rPr>
        <w:t xml:space="preserve"> of the </w:t>
      </w:r>
      <w:r w:rsidR="00930799">
        <w:rPr>
          <w:rFonts w:ascii="Times New Roman" w:hAnsi="Times New Roman" w:cs="Times New Roman"/>
          <w:sz w:val="24"/>
          <w:szCs w:val="24"/>
        </w:rPr>
        <w:t>spring n</w:t>
      </w:r>
      <w:r w:rsidR="00266777">
        <w:rPr>
          <w:rFonts w:ascii="Times New Roman" w:hAnsi="Times New Roman" w:cs="Times New Roman"/>
          <w:sz w:val="24"/>
          <w:szCs w:val="24"/>
        </w:rPr>
        <w:t xml:space="preserve">ewsletter. AJ Smullen </w:t>
      </w:r>
      <w:r w:rsidR="00930799">
        <w:rPr>
          <w:rFonts w:ascii="Times New Roman" w:hAnsi="Times New Roman" w:cs="Times New Roman"/>
          <w:sz w:val="24"/>
          <w:szCs w:val="24"/>
        </w:rPr>
        <w:t xml:space="preserve">reported that the State Bar </w:t>
      </w:r>
      <w:proofErr w:type="gramStart"/>
      <w:r w:rsidR="00B168FA">
        <w:rPr>
          <w:rFonts w:ascii="Times New Roman" w:hAnsi="Times New Roman" w:cs="Times New Roman"/>
          <w:sz w:val="24"/>
          <w:szCs w:val="24"/>
        </w:rPr>
        <w:t>is able to</w:t>
      </w:r>
      <w:proofErr w:type="gramEnd"/>
      <w:r w:rsidR="00930799">
        <w:rPr>
          <w:rFonts w:ascii="Times New Roman" w:hAnsi="Times New Roman" w:cs="Times New Roman"/>
          <w:sz w:val="24"/>
          <w:szCs w:val="24"/>
        </w:rPr>
        <w:t xml:space="preserve"> create a </w:t>
      </w:r>
      <w:r w:rsidR="00AF64C1">
        <w:rPr>
          <w:rFonts w:ascii="Times New Roman" w:hAnsi="Times New Roman" w:cs="Times New Roman"/>
          <w:sz w:val="24"/>
          <w:szCs w:val="24"/>
        </w:rPr>
        <w:t>high-resolution</w:t>
      </w:r>
      <w:r w:rsidR="00930799">
        <w:rPr>
          <w:rFonts w:ascii="Times New Roman" w:hAnsi="Times New Roman" w:cs="Times New Roman"/>
          <w:sz w:val="24"/>
          <w:szCs w:val="24"/>
        </w:rPr>
        <w:t xml:space="preserve"> version of the PULS logo </w:t>
      </w:r>
      <w:r w:rsidR="00AF64C1">
        <w:rPr>
          <w:rFonts w:ascii="Times New Roman" w:hAnsi="Times New Roman" w:cs="Times New Roman"/>
          <w:sz w:val="24"/>
          <w:szCs w:val="24"/>
        </w:rPr>
        <w:t>for about $250</w:t>
      </w:r>
      <w:r w:rsidR="00930799">
        <w:rPr>
          <w:rFonts w:ascii="Times New Roman" w:hAnsi="Times New Roman" w:cs="Times New Roman"/>
          <w:sz w:val="24"/>
          <w:szCs w:val="24"/>
        </w:rPr>
        <w:t>, which the Council members supported</w:t>
      </w:r>
      <w:r w:rsidR="002667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E9DB8" w14:textId="5920FCDA" w:rsidR="0051249A" w:rsidRDefault="0051249A" w:rsidP="0051249A">
      <w:pPr>
        <w:rPr>
          <w:rFonts w:ascii="Times New Roman" w:hAnsi="Times New Roman" w:cs="Times New Roman"/>
          <w:sz w:val="24"/>
          <w:szCs w:val="24"/>
        </w:rPr>
      </w:pPr>
      <w:r w:rsidRPr="00BB4B17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  <w:r w:rsidR="00B373D7">
        <w:rPr>
          <w:rFonts w:ascii="Times New Roman" w:hAnsi="Times New Roman" w:cs="Times New Roman"/>
          <w:b/>
          <w:bCs/>
          <w:sz w:val="24"/>
          <w:szCs w:val="24"/>
        </w:rPr>
        <w:t xml:space="preserve">Events </w:t>
      </w:r>
      <w:r w:rsidRPr="00BB4B17">
        <w:rPr>
          <w:rFonts w:ascii="Times New Roman" w:hAnsi="Times New Roman" w:cs="Times New Roman"/>
          <w:b/>
          <w:bCs/>
          <w:sz w:val="24"/>
          <w:szCs w:val="24"/>
        </w:rPr>
        <w:t>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Creighton </w:t>
      </w:r>
      <w:r w:rsidR="00AF64C1">
        <w:rPr>
          <w:rFonts w:ascii="Times New Roman" w:hAnsi="Times New Roman" w:cs="Times New Roman"/>
          <w:sz w:val="24"/>
          <w:szCs w:val="24"/>
        </w:rPr>
        <w:t xml:space="preserve">McMurray </w:t>
      </w:r>
      <w:r>
        <w:rPr>
          <w:rFonts w:ascii="Times New Roman" w:hAnsi="Times New Roman" w:cs="Times New Roman"/>
          <w:sz w:val="24"/>
          <w:szCs w:val="24"/>
        </w:rPr>
        <w:t xml:space="preserve">provided an update on the Happy Hour event at Hotel Ella on August 22, </w:t>
      </w:r>
      <w:r w:rsidR="00E602AD">
        <w:rPr>
          <w:rFonts w:ascii="Times New Roman" w:hAnsi="Times New Roman" w:cs="Times New Roman"/>
          <w:sz w:val="24"/>
          <w:szCs w:val="24"/>
        </w:rPr>
        <w:t xml:space="preserve">including that the contract with the Hotel was finalized. It will take place from </w:t>
      </w:r>
      <w:r w:rsidR="00B168FA">
        <w:rPr>
          <w:rFonts w:ascii="Times New Roman" w:hAnsi="Times New Roman" w:cs="Times New Roman"/>
          <w:sz w:val="24"/>
          <w:szCs w:val="24"/>
        </w:rPr>
        <w:t>5-8 p.m.</w:t>
      </w:r>
      <w:r w:rsidR="00BB4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C94FB" w14:textId="62790CFA" w:rsidR="00A257B0" w:rsidRDefault="0051249A">
      <w:r w:rsidRPr="00BB4B17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BB4B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There being no further business to discuss, Lara Zent adjourned the meeting at </w:t>
      </w:r>
      <w:r w:rsidR="00BB4B17">
        <w:rPr>
          <w:rFonts w:ascii="Times New Roman" w:hAnsi="Times New Roman" w:cs="Times New Roman"/>
          <w:sz w:val="24"/>
          <w:szCs w:val="24"/>
        </w:rPr>
        <w:t>12:53 p.m.</w:t>
      </w:r>
    </w:p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EF43" w14:textId="77777777" w:rsidR="0076658B" w:rsidRDefault="0076658B" w:rsidP="00C16F52">
      <w:pPr>
        <w:spacing w:after="0" w:line="240" w:lineRule="auto"/>
      </w:pPr>
      <w:r>
        <w:separator/>
      </w:r>
    </w:p>
  </w:endnote>
  <w:endnote w:type="continuationSeparator" w:id="0">
    <w:p w14:paraId="74F76634" w14:textId="77777777" w:rsidR="0076658B" w:rsidRDefault="0076658B" w:rsidP="00C1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D522" w14:textId="77777777" w:rsidR="00C16F52" w:rsidRDefault="00C1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101A" w14:textId="77777777" w:rsidR="00C16F52" w:rsidRDefault="00C16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5F66" w14:textId="77777777" w:rsidR="00C16F52" w:rsidRDefault="00C1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735E" w14:textId="77777777" w:rsidR="0076658B" w:rsidRDefault="0076658B" w:rsidP="00C16F52">
      <w:pPr>
        <w:spacing w:after="0" w:line="240" w:lineRule="auto"/>
      </w:pPr>
      <w:r>
        <w:separator/>
      </w:r>
    </w:p>
  </w:footnote>
  <w:footnote w:type="continuationSeparator" w:id="0">
    <w:p w14:paraId="72D17405" w14:textId="77777777" w:rsidR="0076658B" w:rsidRDefault="0076658B" w:rsidP="00C1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D10" w14:textId="77777777" w:rsidR="00C16F52" w:rsidRDefault="00C1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C68C" w14:textId="1D982B80" w:rsidR="00C16F52" w:rsidRDefault="00C16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FFCC" w14:textId="77777777" w:rsidR="00C16F52" w:rsidRDefault="00C16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9A"/>
    <w:rsid w:val="00005EEB"/>
    <w:rsid w:val="000D0A3F"/>
    <w:rsid w:val="00111719"/>
    <w:rsid w:val="001772E2"/>
    <w:rsid w:val="00177C0A"/>
    <w:rsid w:val="001C79E6"/>
    <w:rsid w:val="00266777"/>
    <w:rsid w:val="002E4F8A"/>
    <w:rsid w:val="0030667C"/>
    <w:rsid w:val="003110AD"/>
    <w:rsid w:val="00365486"/>
    <w:rsid w:val="00371852"/>
    <w:rsid w:val="00396A5E"/>
    <w:rsid w:val="0051249A"/>
    <w:rsid w:val="0076658B"/>
    <w:rsid w:val="00930799"/>
    <w:rsid w:val="00940BFF"/>
    <w:rsid w:val="009822D7"/>
    <w:rsid w:val="00A257B0"/>
    <w:rsid w:val="00A31FE0"/>
    <w:rsid w:val="00A4229F"/>
    <w:rsid w:val="00AF64C1"/>
    <w:rsid w:val="00B06DAB"/>
    <w:rsid w:val="00B168FA"/>
    <w:rsid w:val="00B373D7"/>
    <w:rsid w:val="00B53955"/>
    <w:rsid w:val="00B86B33"/>
    <w:rsid w:val="00BA20AF"/>
    <w:rsid w:val="00BB4B17"/>
    <w:rsid w:val="00C01DD2"/>
    <w:rsid w:val="00C16F52"/>
    <w:rsid w:val="00CE42F1"/>
    <w:rsid w:val="00E13A34"/>
    <w:rsid w:val="00E602AD"/>
    <w:rsid w:val="00E72319"/>
    <w:rsid w:val="00EC3E3C"/>
    <w:rsid w:val="00EF709C"/>
    <w:rsid w:val="00F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F86E5"/>
  <w15:chartTrackingRefBased/>
  <w15:docId w15:val="{75B1EE31-E942-4AA7-9A82-6E8BDB70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9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24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4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4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4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4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4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4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4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4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4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49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49A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4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52"/>
  </w:style>
  <w:style w:type="paragraph" w:styleId="Footer">
    <w:name w:val="footer"/>
    <w:basedOn w:val="Normal"/>
    <w:link w:val="FooterChar"/>
    <w:uiPriority w:val="99"/>
    <w:unhideWhenUsed/>
    <w:rsid w:val="00C1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Lexi Conaway</cp:lastModifiedBy>
  <cp:revision>3</cp:revision>
  <cp:lastPrinted>2024-07-25T23:59:00Z</cp:lastPrinted>
  <dcterms:created xsi:type="dcterms:W3CDTF">2024-07-26T17:58:00Z</dcterms:created>
  <dcterms:modified xsi:type="dcterms:W3CDTF">2024-07-26T17:58:00Z</dcterms:modified>
</cp:coreProperties>
</file>