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5CCEFA" w14:textId="77777777" w:rsidR="00C64E4B" w:rsidRDefault="00C64E4B" w:rsidP="00C64E4B">
      <w:pPr>
        <w:jc w:val="center"/>
        <w:rPr>
          <w:rFonts w:ascii="Times New Roman" w:hAnsi="Times New Roman" w:cs="Times New Roman"/>
          <w:b/>
          <w:bCs/>
          <w:sz w:val="24"/>
          <w:szCs w:val="24"/>
        </w:rPr>
      </w:pPr>
      <w:r>
        <w:rPr>
          <w:rFonts w:ascii="Times New Roman" w:hAnsi="Times New Roman" w:cs="Times New Roman"/>
          <w:b/>
          <w:bCs/>
          <w:sz w:val="24"/>
          <w:szCs w:val="24"/>
        </w:rPr>
        <w:t>PUBLIC UTILITY LAW SECTION COUNCIL MEETING MINUTES</w:t>
      </w:r>
    </w:p>
    <w:p w14:paraId="767D0A1C" w14:textId="5A785600" w:rsidR="00C64E4B" w:rsidRDefault="00C64E4B" w:rsidP="00C64E4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Friday, </w:t>
      </w:r>
      <w:r w:rsidR="0055350F">
        <w:rPr>
          <w:rFonts w:ascii="Times New Roman" w:hAnsi="Times New Roman" w:cs="Times New Roman"/>
          <w:b/>
          <w:bCs/>
          <w:sz w:val="24"/>
          <w:szCs w:val="24"/>
        </w:rPr>
        <w:t>March 8</w:t>
      </w:r>
      <w:r>
        <w:rPr>
          <w:rFonts w:ascii="Times New Roman" w:hAnsi="Times New Roman" w:cs="Times New Roman"/>
          <w:b/>
          <w:bCs/>
          <w:sz w:val="24"/>
          <w:szCs w:val="24"/>
        </w:rPr>
        <w:t>, 2024</w:t>
      </w:r>
    </w:p>
    <w:p w14:paraId="35F9C457" w14:textId="77777777" w:rsidR="00C64E4B" w:rsidRDefault="00C64E4B" w:rsidP="00C64E4B">
      <w:pPr>
        <w:spacing w:after="0"/>
        <w:jc w:val="center"/>
        <w:rPr>
          <w:rFonts w:ascii="Times New Roman" w:hAnsi="Times New Roman" w:cs="Times New Roman"/>
          <w:b/>
          <w:bCs/>
          <w:sz w:val="24"/>
          <w:szCs w:val="24"/>
        </w:rPr>
      </w:pPr>
      <w:r>
        <w:rPr>
          <w:rFonts w:ascii="Times New Roman" w:hAnsi="Times New Roman" w:cs="Times New Roman"/>
          <w:b/>
          <w:bCs/>
          <w:sz w:val="24"/>
          <w:szCs w:val="24"/>
        </w:rPr>
        <w:t>Via Zoom</w:t>
      </w:r>
    </w:p>
    <w:p w14:paraId="49EE144C" w14:textId="77777777" w:rsidR="00C64E4B" w:rsidRDefault="00C64E4B" w:rsidP="00C64E4B">
      <w:pPr>
        <w:spacing w:after="0" w:line="240" w:lineRule="auto"/>
        <w:jc w:val="center"/>
        <w:rPr>
          <w:rFonts w:ascii="Times New Roman" w:hAnsi="Times New Roman" w:cs="Times New Roman"/>
          <w:b/>
          <w:bCs/>
          <w:sz w:val="24"/>
          <w:szCs w:val="24"/>
        </w:rPr>
      </w:pPr>
    </w:p>
    <w:p w14:paraId="4D8D8784" w14:textId="079B8851" w:rsidR="00C64E4B" w:rsidRDefault="00C64E4B" w:rsidP="00C64E4B">
      <w:pPr>
        <w:rPr>
          <w:rFonts w:ascii="Times New Roman" w:hAnsi="Times New Roman" w:cs="Times New Roman"/>
          <w:sz w:val="24"/>
          <w:szCs w:val="24"/>
        </w:rPr>
      </w:pPr>
      <w:r>
        <w:rPr>
          <w:rFonts w:ascii="Times New Roman" w:hAnsi="Times New Roman" w:cs="Times New Roman"/>
          <w:b/>
          <w:bCs/>
          <w:sz w:val="24"/>
          <w:szCs w:val="24"/>
        </w:rPr>
        <w:t xml:space="preserve">Call to Order: </w:t>
      </w:r>
      <w:r>
        <w:rPr>
          <w:rFonts w:ascii="Times New Roman" w:hAnsi="Times New Roman" w:cs="Times New Roman"/>
          <w:sz w:val="24"/>
          <w:szCs w:val="24"/>
        </w:rPr>
        <w:t xml:space="preserve">Chair Lara Zent called the Public Utility Law Section Council </w:t>
      </w:r>
      <w:r w:rsidR="000D1FD1">
        <w:rPr>
          <w:rFonts w:ascii="Times New Roman" w:hAnsi="Times New Roman" w:cs="Times New Roman"/>
          <w:sz w:val="24"/>
          <w:szCs w:val="24"/>
        </w:rPr>
        <w:t>m</w:t>
      </w:r>
      <w:r>
        <w:rPr>
          <w:rFonts w:ascii="Times New Roman" w:hAnsi="Times New Roman" w:cs="Times New Roman"/>
          <w:sz w:val="24"/>
          <w:szCs w:val="24"/>
        </w:rPr>
        <w:t>eeting to order at 12:</w:t>
      </w:r>
      <w:r w:rsidR="0055350F">
        <w:rPr>
          <w:rFonts w:ascii="Times New Roman" w:hAnsi="Times New Roman" w:cs="Times New Roman"/>
          <w:sz w:val="24"/>
          <w:szCs w:val="24"/>
        </w:rPr>
        <w:t>0</w:t>
      </w:r>
      <w:r w:rsidR="00B17774">
        <w:rPr>
          <w:rFonts w:ascii="Times New Roman" w:hAnsi="Times New Roman" w:cs="Times New Roman"/>
          <w:sz w:val="24"/>
          <w:szCs w:val="24"/>
        </w:rPr>
        <w:t>0</w:t>
      </w:r>
      <w:r>
        <w:rPr>
          <w:rFonts w:ascii="Times New Roman" w:hAnsi="Times New Roman" w:cs="Times New Roman"/>
          <w:sz w:val="24"/>
          <w:szCs w:val="24"/>
        </w:rPr>
        <w:t xml:space="preserve"> p.m. on Friday, </w:t>
      </w:r>
      <w:r w:rsidR="0055350F">
        <w:rPr>
          <w:rFonts w:ascii="Times New Roman" w:hAnsi="Times New Roman" w:cs="Times New Roman"/>
          <w:sz w:val="24"/>
          <w:szCs w:val="24"/>
        </w:rPr>
        <w:t>March 8</w:t>
      </w:r>
      <w:r>
        <w:rPr>
          <w:rFonts w:ascii="Times New Roman" w:hAnsi="Times New Roman" w:cs="Times New Roman"/>
          <w:sz w:val="24"/>
          <w:szCs w:val="24"/>
        </w:rPr>
        <w:t>, 2024, via the Zoom video conferencing platform.</w:t>
      </w:r>
    </w:p>
    <w:p w14:paraId="4994BFF9" w14:textId="5A1F8EBA" w:rsidR="00C64E4B" w:rsidRDefault="00C64E4B" w:rsidP="00C64E4B">
      <w:pPr>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 xml:space="preserve">Council members Lara Zent, AJ Smullen, Davida Dwyer, </w:t>
      </w:r>
      <w:r w:rsidR="0055350F">
        <w:rPr>
          <w:rFonts w:ascii="Times New Roman" w:hAnsi="Times New Roman" w:cs="Times New Roman"/>
          <w:sz w:val="24"/>
          <w:szCs w:val="24"/>
        </w:rPr>
        <w:t xml:space="preserve">Taylor Kilroy, Todd Kimbrough, </w:t>
      </w:r>
      <w:r>
        <w:rPr>
          <w:rFonts w:ascii="Times New Roman" w:hAnsi="Times New Roman" w:cs="Times New Roman"/>
          <w:sz w:val="24"/>
          <w:szCs w:val="24"/>
        </w:rPr>
        <w:t>Evan Johnson</w:t>
      </w:r>
      <w:r w:rsidR="0055350F">
        <w:rPr>
          <w:rFonts w:ascii="Times New Roman" w:hAnsi="Times New Roman" w:cs="Times New Roman"/>
          <w:sz w:val="24"/>
          <w:szCs w:val="24"/>
        </w:rPr>
        <w:t xml:space="preserve">, Carsi Mitzner, and Ruben Arrendondo </w:t>
      </w:r>
      <w:r>
        <w:rPr>
          <w:rFonts w:ascii="Times New Roman" w:hAnsi="Times New Roman" w:cs="Times New Roman"/>
          <w:sz w:val="24"/>
          <w:szCs w:val="24"/>
        </w:rPr>
        <w:t xml:space="preserve">were present. </w:t>
      </w:r>
      <w:r w:rsidR="0055350F">
        <w:rPr>
          <w:rFonts w:ascii="Times New Roman" w:hAnsi="Times New Roman" w:cs="Times New Roman"/>
          <w:sz w:val="24"/>
          <w:szCs w:val="24"/>
        </w:rPr>
        <w:t xml:space="preserve">Creighton McMurray, Jamie Mauldin, Natalie Dubiel, and John Carlton were </w:t>
      </w:r>
      <w:r>
        <w:rPr>
          <w:rFonts w:ascii="Times New Roman" w:hAnsi="Times New Roman" w:cs="Times New Roman"/>
          <w:sz w:val="24"/>
          <w:szCs w:val="24"/>
        </w:rPr>
        <w:t>absent.</w:t>
      </w:r>
      <w:r w:rsidR="009C6072">
        <w:rPr>
          <w:rFonts w:ascii="Times New Roman" w:hAnsi="Times New Roman" w:cs="Times New Roman"/>
          <w:sz w:val="24"/>
          <w:szCs w:val="24"/>
        </w:rPr>
        <w:t xml:space="preserve"> Administrator Lexi Conaway was also present.</w:t>
      </w:r>
    </w:p>
    <w:p w14:paraId="6A95984F" w14:textId="439D3DAF" w:rsidR="00C64E4B" w:rsidRDefault="00C64E4B" w:rsidP="00C64E4B">
      <w:pPr>
        <w:rPr>
          <w:rFonts w:ascii="Times New Roman" w:hAnsi="Times New Roman" w:cs="Times New Roman"/>
          <w:sz w:val="24"/>
          <w:szCs w:val="24"/>
        </w:rPr>
      </w:pPr>
      <w:r>
        <w:rPr>
          <w:rFonts w:ascii="Times New Roman" w:hAnsi="Times New Roman" w:cs="Times New Roman"/>
          <w:b/>
          <w:bCs/>
          <w:sz w:val="24"/>
          <w:szCs w:val="24"/>
        </w:rPr>
        <w:t>Approval of Minutes:</w:t>
      </w:r>
      <w:r>
        <w:rPr>
          <w:rFonts w:ascii="Times New Roman" w:hAnsi="Times New Roman" w:cs="Times New Roman"/>
          <w:sz w:val="24"/>
          <w:szCs w:val="24"/>
        </w:rPr>
        <w:t xml:space="preserve"> The minutes from the </w:t>
      </w:r>
      <w:r w:rsidR="0055350F">
        <w:rPr>
          <w:rFonts w:ascii="Times New Roman" w:hAnsi="Times New Roman" w:cs="Times New Roman"/>
          <w:sz w:val="24"/>
          <w:szCs w:val="24"/>
        </w:rPr>
        <w:t>February 16</w:t>
      </w:r>
      <w:r w:rsidR="00E35BE4">
        <w:rPr>
          <w:rFonts w:ascii="Times New Roman" w:hAnsi="Times New Roman" w:cs="Times New Roman"/>
          <w:sz w:val="24"/>
          <w:szCs w:val="24"/>
        </w:rPr>
        <w:t xml:space="preserve">, 2024, meeting </w:t>
      </w:r>
      <w:proofErr w:type="gramStart"/>
      <w:r w:rsidR="00E35BE4">
        <w:rPr>
          <w:rFonts w:ascii="Times New Roman" w:hAnsi="Times New Roman" w:cs="Times New Roman"/>
          <w:sz w:val="24"/>
          <w:szCs w:val="24"/>
        </w:rPr>
        <w:t>were</w:t>
      </w:r>
      <w:proofErr w:type="gramEnd"/>
      <w:r w:rsidR="00E35BE4">
        <w:rPr>
          <w:rFonts w:ascii="Times New Roman" w:hAnsi="Times New Roman" w:cs="Times New Roman"/>
          <w:sz w:val="24"/>
          <w:szCs w:val="24"/>
        </w:rPr>
        <w:t xml:space="preserve"> </w:t>
      </w:r>
      <w:r>
        <w:rPr>
          <w:rFonts w:ascii="Times New Roman" w:hAnsi="Times New Roman" w:cs="Times New Roman"/>
          <w:sz w:val="24"/>
          <w:szCs w:val="24"/>
        </w:rPr>
        <w:t xml:space="preserve">presented and reviewed by the Council. </w:t>
      </w:r>
      <w:r w:rsidR="0055350F">
        <w:rPr>
          <w:rFonts w:ascii="Times New Roman" w:hAnsi="Times New Roman" w:cs="Times New Roman"/>
          <w:sz w:val="24"/>
          <w:szCs w:val="24"/>
        </w:rPr>
        <w:t>AJ Smullen</w:t>
      </w:r>
      <w:r>
        <w:rPr>
          <w:rFonts w:ascii="Times New Roman" w:hAnsi="Times New Roman" w:cs="Times New Roman"/>
          <w:sz w:val="24"/>
          <w:szCs w:val="24"/>
        </w:rPr>
        <w:t xml:space="preserve"> MOVED to approve the minutes</w:t>
      </w:r>
      <w:r w:rsidR="00E35BE4">
        <w:rPr>
          <w:rFonts w:ascii="Times New Roman" w:hAnsi="Times New Roman" w:cs="Times New Roman"/>
          <w:sz w:val="24"/>
          <w:szCs w:val="24"/>
        </w:rPr>
        <w:t xml:space="preserve">. </w:t>
      </w:r>
      <w:r>
        <w:rPr>
          <w:rFonts w:ascii="Times New Roman" w:hAnsi="Times New Roman" w:cs="Times New Roman"/>
          <w:sz w:val="24"/>
          <w:szCs w:val="24"/>
        </w:rPr>
        <w:t xml:space="preserve">Seconded by </w:t>
      </w:r>
      <w:r w:rsidR="0055350F">
        <w:rPr>
          <w:rFonts w:ascii="Times New Roman" w:hAnsi="Times New Roman" w:cs="Times New Roman"/>
          <w:sz w:val="24"/>
          <w:szCs w:val="24"/>
        </w:rPr>
        <w:t>Davida Dwyer</w:t>
      </w:r>
      <w:r>
        <w:rPr>
          <w:rFonts w:ascii="Times New Roman" w:hAnsi="Times New Roman" w:cs="Times New Roman"/>
          <w:sz w:val="24"/>
          <w:szCs w:val="24"/>
        </w:rPr>
        <w:t>. MOTION CARRIED.</w:t>
      </w:r>
    </w:p>
    <w:p w14:paraId="1F4FB7DE" w14:textId="424F9A25" w:rsidR="00A251AB" w:rsidRDefault="0055350F" w:rsidP="00C64E4B">
      <w:pPr>
        <w:rPr>
          <w:rFonts w:ascii="Times New Roman" w:hAnsi="Times New Roman" w:cs="Times New Roman"/>
          <w:sz w:val="24"/>
          <w:szCs w:val="24"/>
        </w:rPr>
      </w:pPr>
      <w:r w:rsidRPr="0055350F">
        <w:rPr>
          <w:rFonts w:ascii="Times New Roman" w:hAnsi="Times New Roman" w:cs="Times New Roman"/>
          <w:b/>
          <w:bCs/>
          <w:sz w:val="24"/>
          <w:szCs w:val="24"/>
        </w:rPr>
        <w:t>Chair Updates</w:t>
      </w:r>
      <w:r>
        <w:rPr>
          <w:rFonts w:ascii="Times New Roman" w:hAnsi="Times New Roman" w:cs="Times New Roman"/>
          <w:sz w:val="24"/>
          <w:szCs w:val="24"/>
        </w:rPr>
        <w:t xml:space="preserve">: Lara Zent presented the PixelForge quote in the amount of $5,975 for video recording services for the </w:t>
      </w:r>
      <w:r w:rsidR="00A96ABE">
        <w:rPr>
          <w:rFonts w:ascii="Times New Roman" w:hAnsi="Times New Roman" w:cs="Times New Roman"/>
          <w:sz w:val="24"/>
          <w:szCs w:val="24"/>
        </w:rPr>
        <w:t>summer</w:t>
      </w:r>
      <w:r>
        <w:rPr>
          <w:rFonts w:ascii="Times New Roman" w:hAnsi="Times New Roman" w:cs="Times New Roman"/>
          <w:sz w:val="24"/>
          <w:szCs w:val="24"/>
        </w:rPr>
        <w:t xml:space="preserve"> conference, which will include some courtesy photos and screen shots for our newsletter.  Ruben Arrendondo MOVED to approved. Seconded by Carsi Mitzner</w:t>
      </w:r>
      <w:r w:rsidR="002D2799">
        <w:rPr>
          <w:rFonts w:ascii="Times New Roman" w:hAnsi="Times New Roman" w:cs="Times New Roman"/>
          <w:sz w:val="24"/>
          <w:szCs w:val="24"/>
        </w:rPr>
        <w:t xml:space="preserve">. MOTION CARRIED.  </w:t>
      </w:r>
    </w:p>
    <w:p w14:paraId="72FAD30F" w14:textId="287E85CE" w:rsidR="0055350F" w:rsidRDefault="002D2799" w:rsidP="00C64E4B">
      <w:pPr>
        <w:rPr>
          <w:rFonts w:ascii="Times New Roman" w:hAnsi="Times New Roman" w:cs="Times New Roman"/>
          <w:sz w:val="24"/>
          <w:szCs w:val="24"/>
        </w:rPr>
      </w:pPr>
      <w:r>
        <w:rPr>
          <w:rFonts w:ascii="Times New Roman" w:hAnsi="Times New Roman" w:cs="Times New Roman"/>
          <w:sz w:val="24"/>
          <w:szCs w:val="24"/>
        </w:rPr>
        <w:t xml:space="preserve">Lara next reported on PULS section dues which are currently $20, free for new lawyers, and $20 for law students. Several of the other State Bar Sections provide free dues for law students as an incentive to join and learn about their field, and Lara proposed that PULS do so as well.  This would take effect with the next membership renewal year, starting in June 2024. Taylor Kilroy MOVED to change the section dues to be free for law students. Seconded by AJ Smullen. MOTION CARRIED. The Council also </w:t>
      </w:r>
      <w:r w:rsidR="00A251AB">
        <w:rPr>
          <w:rFonts w:ascii="Times New Roman" w:hAnsi="Times New Roman" w:cs="Times New Roman"/>
          <w:sz w:val="24"/>
          <w:szCs w:val="24"/>
        </w:rPr>
        <w:t>discussed asking</w:t>
      </w:r>
      <w:r>
        <w:rPr>
          <w:rFonts w:ascii="Times New Roman" w:hAnsi="Times New Roman" w:cs="Times New Roman"/>
          <w:sz w:val="24"/>
          <w:szCs w:val="24"/>
        </w:rPr>
        <w:t xml:space="preserve"> Jake Stoffle how many law student members we currently have.</w:t>
      </w:r>
    </w:p>
    <w:p w14:paraId="63A11D62" w14:textId="3EC2DA57" w:rsidR="00A251AB" w:rsidRDefault="00A251AB" w:rsidP="00C64E4B">
      <w:pPr>
        <w:rPr>
          <w:rFonts w:ascii="Times New Roman" w:hAnsi="Times New Roman" w:cs="Times New Roman"/>
          <w:sz w:val="24"/>
          <w:szCs w:val="24"/>
        </w:rPr>
      </w:pPr>
      <w:r>
        <w:rPr>
          <w:rFonts w:ascii="Times New Roman" w:hAnsi="Times New Roman" w:cs="Times New Roman"/>
          <w:sz w:val="24"/>
          <w:szCs w:val="24"/>
        </w:rPr>
        <w:t>Finally, Lara reported on the quote she received from the State Bar to send postcards to Section members publicizing the Summer Conference. The cost to send 593 postcards (6”x4”) is $308 plus $315 for shipping; and the timing recommendation is to send 2-4 months before the event, so Lara recommended we send by the end of May.</w:t>
      </w:r>
    </w:p>
    <w:p w14:paraId="1220F3DC" w14:textId="7388DB08" w:rsidR="00A251AB" w:rsidRDefault="00A251AB" w:rsidP="00C64E4B">
      <w:pPr>
        <w:rPr>
          <w:rFonts w:ascii="Times New Roman" w:hAnsi="Times New Roman" w:cs="Times New Roman"/>
          <w:sz w:val="24"/>
          <w:szCs w:val="24"/>
        </w:rPr>
      </w:pPr>
      <w:r w:rsidRPr="00A251AB">
        <w:rPr>
          <w:rFonts w:ascii="Times New Roman" w:hAnsi="Times New Roman" w:cs="Times New Roman"/>
          <w:b/>
          <w:bCs/>
          <w:sz w:val="24"/>
          <w:szCs w:val="24"/>
        </w:rPr>
        <w:t>Lunch and Learn Events</w:t>
      </w:r>
      <w:r>
        <w:rPr>
          <w:rFonts w:ascii="Times New Roman" w:hAnsi="Times New Roman" w:cs="Times New Roman"/>
          <w:sz w:val="24"/>
          <w:szCs w:val="24"/>
        </w:rPr>
        <w:t>: Davida Dwyer hosted the March 1, 2024, Lunch &amp; Learn Webinar which was hosted by the State Bar and reported on how smoothly the event went. She also reported that over 100 Section members registered and around 60 attended.</w:t>
      </w:r>
    </w:p>
    <w:p w14:paraId="30FCB1C3" w14:textId="1AFBE0CD" w:rsidR="00A251AB" w:rsidRDefault="00A251AB" w:rsidP="00C64E4B">
      <w:pPr>
        <w:rPr>
          <w:rFonts w:ascii="Times New Roman" w:hAnsi="Times New Roman" w:cs="Times New Roman"/>
          <w:sz w:val="24"/>
          <w:szCs w:val="24"/>
        </w:rPr>
      </w:pPr>
      <w:r>
        <w:rPr>
          <w:rFonts w:ascii="Times New Roman" w:hAnsi="Times New Roman" w:cs="Times New Roman"/>
          <w:sz w:val="24"/>
          <w:szCs w:val="24"/>
        </w:rPr>
        <w:t xml:space="preserve">The Council next discussed the upcoming Lunch &amp; Learn to be held on May 17, 2024, at the State Bar Offices. The Council decided that for the first hour, we would invite </w:t>
      </w:r>
      <w:r w:rsidR="00BF1FE3">
        <w:rPr>
          <w:rFonts w:ascii="Times New Roman" w:hAnsi="Times New Roman" w:cs="Times New Roman"/>
          <w:sz w:val="24"/>
          <w:szCs w:val="24"/>
        </w:rPr>
        <w:t>lawyers from Enoch Kever PLLC to present on the new Business Court and the Fifteenth Court of Appeals; and that the second hour would be an ethics presentation by Ikenna Okoro with Balch &amp; Bingham PLLC on changing jobs.</w:t>
      </w:r>
    </w:p>
    <w:p w14:paraId="747DD5DA" w14:textId="4496BB83" w:rsidR="00BF1FE3" w:rsidRDefault="00BF1FE3" w:rsidP="00C64E4B">
      <w:pPr>
        <w:rPr>
          <w:rFonts w:ascii="Times New Roman" w:hAnsi="Times New Roman" w:cs="Times New Roman"/>
          <w:sz w:val="24"/>
          <w:szCs w:val="24"/>
        </w:rPr>
      </w:pPr>
      <w:r>
        <w:rPr>
          <w:rFonts w:ascii="Times New Roman" w:hAnsi="Times New Roman" w:cs="Times New Roman"/>
          <w:sz w:val="24"/>
          <w:szCs w:val="24"/>
        </w:rPr>
        <w:t xml:space="preserve">Ruben Arrendondo then reported that he was working on a topic and speakers for the June 26, </w:t>
      </w:r>
      <w:r w:rsidR="007E72C8">
        <w:rPr>
          <w:rFonts w:ascii="Times New Roman" w:hAnsi="Times New Roman" w:cs="Times New Roman"/>
          <w:sz w:val="24"/>
          <w:szCs w:val="24"/>
        </w:rPr>
        <w:t>2024,</w:t>
      </w:r>
      <w:r>
        <w:rPr>
          <w:rFonts w:ascii="Times New Roman" w:hAnsi="Times New Roman" w:cs="Times New Roman"/>
          <w:sz w:val="24"/>
          <w:szCs w:val="24"/>
        </w:rPr>
        <w:t xml:space="preserve"> Lunch &amp; Learn Webinar, that he is hosting.</w:t>
      </w:r>
    </w:p>
    <w:p w14:paraId="2BF26BE5" w14:textId="7374D1B5" w:rsidR="00C64E4B" w:rsidRDefault="00B17774" w:rsidP="00AC375A">
      <w:pPr>
        <w:rPr>
          <w:rFonts w:ascii="Times New Roman" w:hAnsi="Times New Roman" w:cs="Times New Roman"/>
          <w:sz w:val="24"/>
          <w:szCs w:val="24"/>
        </w:rPr>
      </w:pPr>
      <w:r>
        <w:rPr>
          <w:rFonts w:ascii="Times New Roman" w:hAnsi="Times New Roman" w:cs="Times New Roman"/>
          <w:b/>
          <w:bCs/>
          <w:sz w:val="24"/>
          <w:szCs w:val="24"/>
        </w:rPr>
        <w:lastRenderedPageBreak/>
        <w:t>Committee Reports</w:t>
      </w:r>
      <w:r w:rsidR="00C64E4B">
        <w:rPr>
          <w:rFonts w:ascii="Times New Roman" w:hAnsi="Times New Roman" w:cs="Times New Roman"/>
          <w:b/>
          <w:bCs/>
          <w:sz w:val="24"/>
          <w:szCs w:val="24"/>
        </w:rPr>
        <w:t xml:space="preserve">: </w:t>
      </w:r>
      <w:r w:rsidR="00C64E4B">
        <w:rPr>
          <w:rFonts w:ascii="Times New Roman" w:hAnsi="Times New Roman" w:cs="Times New Roman"/>
          <w:sz w:val="24"/>
          <w:szCs w:val="24"/>
        </w:rPr>
        <w:t xml:space="preserve">AJ Smullen </w:t>
      </w:r>
      <w:r w:rsidR="00351701">
        <w:rPr>
          <w:rFonts w:ascii="Times New Roman" w:hAnsi="Times New Roman" w:cs="Times New Roman"/>
          <w:sz w:val="24"/>
          <w:szCs w:val="24"/>
        </w:rPr>
        <w:t xml:space="preserve">reported on </w:t>
      </w:r>
      <w:r w:rsidR="00BF1FE3">
        <w:rPr>
          <w:rFonts w:ascii="Times New Roman" w:hAnsi="Times New Roman" w:cs="Times New Roman"/>
          <w:sz w:val="24"/>
          <w:szCs w:val="24"/>
        </w:rPr>
        <w:t xml:space="preserve">the </w:t>
      </w:r>
      <w:r w:rsidR="00A96ABE">
        <w:rPr>
          <w:rFonts w:ascii="Times New Roman" w:hAnsi="Times New Roman" w:cs="Times New Roman"/>
          <w:sz w:val="24"/>
          <w:szCs w:val="24"/>
        </w:rPr>
        <w:t xml:space="preserve">State Bar’s proposed </w:t>
      </w:r>
      <w:r w:rsidR="00BF1FE3">
        <w:rPr>
          <w:rFonts w:ascii="Times New Roman" w:hAnsi="Times New Roman" w:cs="Times New Roman"/>
          <w:sz w:val="24"/>
          <w:szCs w:val="24"/>
        </w:rPr>
        <w:t xml:space="preserve">changes </w:t>
      </w:r>
      <w:r w:rsidR="00A96ABE">
        <w:rPr>
          <w:rFonts w:ascii="Times New Roman" w:hAnsi="Times New Roman" w:cs="Times New Roman"/>
          <w:sz w:val="24"/>
          <w:szCs w:val="24"/>
        </w:rPr>
        <w:t>regarding</w:t>
      </w:r>
      <w:r w:rsidR="00BF1FE3">
        <w:rPr>
          <w:rFonts w:ascii="Times New Roman" w:hAnsi="Times New Roman" w:cs="Times New Roman"/>
          <w:sz w:val="24"/>
          <w:szCs w:val="24"/>
        </w:rPr>
        <w:t xml:space="preserve"> the ethics rules; and promoting the State Bar webinars on the subject. He also discussed posting the full meeting minutes on our website, and other website updates. </w:t>
      </w:r>
    </w:p>
    <w:p w14:paraId="0E21E8FE" w14:textId="03DC04BF" w:rsidR="00C64E4B" w:rsidRDefault="00351701" w:rsidP="00C64E4B">
      <w:pPr>
        <w:rPr>
          <w:rFonts w:ascii="Times New Roman" w:hAnsi="Times New Roman" w:cs="Times New Roman"/>
          <w:sz w:val="24"/>
          <w:szCs w:val="24"/>
        </w:rPr>
      </w:pPr>
      <w:r>
        <w:rPr>
          <w:rFonts w:ascii="Times New Roman" w:hAnsi="Times New Roman" w:cs="Times New Roman"/>
          <w:b/>
          <w:bCs/>
          <w:sz w:val="24"/>
          <w:szCs w:val="24"/>
        </w:rPr>
        <w:t>Summer Conference</w:t>
      </w:r>
      <w:r w:rsidR="00C64E4B">
        <w:rPr>
          <w:rFonts w:ascii="Times New Roman" w:hAnsi="Times New Roman" w:cs="Times New Roman"/>
          <w:b/>
          <w:bCs/>
          <w:sz w:val="24"/>
          <w:szCs w:val="24"/>
        </w:rPr>
        <w:t xml:space="preserve">: </w:t>
      </w:r>
      <w:r>
        <w:rPr>
          <w:rFonts w:ascii="Times New Roman" w:hAnsi="Times New Roman" w:cs="Times New Roman"/>
          <w:sz w:val="24"/>
          <w:szCs w:val="24"/>
        </w:rPr>
        <w:t xml:space="preserve">The Council discussed the summer conference draft agenda, including </w:t>
      </w:r>
      <w:r w:rsidR="00BF1FE3">
        <w:rPr>
          <w:rFonts w:ascii="Times New Roman" w:hAnsi="Times New Roman" w:cs="Times New Roman"/>
          <w:sz w:val="24"/>
          <w:szCs w:val="24"/>
        </w:rPr>
        <w:t xml:space="preserve">updates on </w:t>
      </w:r>
      <w:r>
        <w:rPr>
          <w:rFonts w:ascii="Times New Roman" w:hAnsi="Times New Roman" w:cs="Times New Roman"/>
          <w:sz w:val="24"/>
          <w:szCs w:val="24"/>
        </w:rPr>
        <w:t>topics and speakers.</w:t>
      </w:r>
    </w:p>
    <w:p w14:paraId="45F3FF9C" w14:textId="3A31C0D9" w:rsidR="00C64E4B" w:rsidRDefault="00C64E4B" w:rsidP="00C64E4B">
      <w:pPr>
        <w:rPr>
          <w:rFonts w:ascii="Times New Roman" w:hAnsi="Times New Roman" w:cs="Times New Roman"/>
          <w:sz w:val="24"/>
          <w:szCs w:val="24"/>
        </w:rPr>
      </w:pPr>
      <w:r>
        <w:rPr>
          <w:rFonts w:ascii="Times New Roman" w:hAnsi="Times New Roman" w:cs="Times New Roman"/>
          <w:b/>
          <w:bCs/>
          <w:sz w:val="24"/>
          <w:szCs w:val="24"/>
        </w:rPr>
        <w:t>Adjournment</w:t>
      </w:r>
      <w:r>
        <w:rPr>
          <w:rFonts w:ascii="Times New Roman" w:hAnsi="Times New Roman" w:cs="Times New Roman"/>
          <w:sz w:val="24"/>
          <w:szCs w:val="24"/>
        </w:rPr>
        <w:t xml:space="preserve">: There being no further business to discuss, Lara Zent adjourned the meeting at </w:t>
      </w:r>
      <w:r w:rsidR="00BF1FE3">
        <w:rPr>
          <w:rFonts w:ascii="Times New Roman" w:hAnsi="Times New Roman" w:cs="Times New Roman"/>
          <w:sz w:val="24"/>
          <w:szCs w:val="24"/>
        </w:rPr>
        <w:t>12:57</w:t>
      </w:r>
      <w:r>
        <w:rPr>
          <w:rFonts w:ascii="Times New Roman" w:hAnsi="Times New Roman" w:cs="Times New Roman"/>
          <w:sz w:val="24"/>
          <w:szCs w:val="24"/>
        </w:rPr>
        <w:t xml:space="preserve"> p.m. </w:t>
      </w:r>
    </w:p>
    <w:p w14:paraId="5E3E265E" w14:textId="77777777" w:rsidR="00A257B0" w:rsidRDefault="00A257B0"/>
    <w:sectPr w:rsidR="00A257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EF176F" w14:textId="77777777" w:rsidR="00031E68" w:rsidRDefault="00031E68" w:rsidP="00C64E4B">
      <w:pPr>
        <w:spacing w:after="0" w:line="240" w:lineRule="auto"/>
      </w:pPr>
      <w:r>
        <w:separator/>
      </w:r>
    </w:p>
  </w:endnote>
  <w:endnote w:type="continuationSeparator" w:id="0">
    <w:p w14:paraId="549D2FA7" w14:textId="77777777" w:rsidR="00031E68" w:rsidRDefault="00031E68" w:rsidP="00C6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EAA25" w14:textId="77777777" w:rsidR="00C64E4B" w:rsidRDefault="00C64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2B14E" w14:textId="77777777" w:rsidR="00C64E4B" w:rsidRDefault="00C64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B5792" w14:textId="77777777" w:rsidR="00C64E4B" w:rsidRDefault="00C64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58350" w14:textId="77777777" w:rsidR="00031E68" w:rsidRDefault="00031E68" w:rsidP="00C64E4B">
      <w:pPr>
        <w:spacing w:after="0" w:line="240" w:lineRule="auto"/>
      </w:pPr>
      <w:r>
        <w:separator/>
      </w:r>
    </w:p>
  </w:footnote>
  <w:footnote w:type="continuationSeparator" w:id="0">
    <w:p w14:paraId="0D93C847" w14:textId="77777777" w:rsidR="00031E68" w:rsidRDefault="00031E68" w:rsidP="00C64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3075F8" w14:textId="77777777" w:rsidR="00C64E4B" w:rsidRDefault="00C64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E6AE0" w14:textId="07592E39" w:rsidR="00C64E4B" w:rsidRDefault="00C64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317EF" w14:textId="77777777" w:rsidR="00C64E4B" w:rsidRDefault="00C64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4B"/>
    <w:rsid w:val="00031E68"/>
    <w:rsid w:val="000D1FD1"/>
    <w:rsid w:val="002418E7"/>
    <w:rsid w:val="002D2799"/>
    <w:rsid w:val="00351701"/>
    <w:rsid w:val="0044029A"/>
    <w:rsid w:val="0055350F"/>
    <w:rsid w:val="00593AF3"/>
    <w:rsid w:val="007C343A"/>
    <w:rsid w:val="007E72C8"/>
    <w:rsid w:val="00862189"/>
    <w:rsid w:val="008E203C"/>
    <w:rsid w:val="009C6072"/>
    <w:rsid w:val="00A251AB"/>
    <w:rsid w:val="00A257B0"/>
    <w:rsid w:val="00A4229F"/>
    <w:rsid w:val="00A74EAC"/>
    <w:rsid w:val="00A96ABE"/>
    <w:rsid w:val="00AC375A"/>
    <w:rsid w:val="00AC5612"/>
    <w:rsid w:val="00AE39E9"/>
    <w:rsid w:val="00B06DAB"/>
    <w:rsid w:val="00B17774"/>
    <w:rsid w:val="00B844CE"/>
    <w:rsid w:val="00B86B33"/>
    <w:rsid w:val="00B937CB"/>
    <w:rsid w:val="00BF1FE3"/>
    <w:rsid w:val="00C64E4B"/>
    <w:rsid w:val="00E3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D8E3D"/>
  <w15:chartTrackingRefBased/>
  <w15:docId w15:val="{D96837B9-C94D-4FD2-A2C8-51EA0196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E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E4B"/>
  </w:style>
  <w:style w:type="paragraph" w:styleId="Footer">
    <w:name w:val="footer"/>
    <w:basedOn w:val="Normal"/>
    <w:link w:val="FooterChar"/>
    <w:uiPriority w:val="99"/>
    <w:unhideWhenUsed/>
    <w:rsid w:val="00C6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41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12ED5-66EA-409F-BF68-B703C593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Conaway</dc:creator>
  <cp:keywords/>
  <dc:description/>
  <cp:lastModifiedBy>Lexi Conaway</cp:lastModifiedBy>
  <cp:revision>2</cp:revision>
  <dcterms:created xsi:type="dcterms:W3CDTF">2024-04-29T20:21:00Z</dcterms:created>
  <dcterms:modified xsi:type="dcterms:W3CDTF">2024-04-29T20:21:00Z</dcterms:modified>
</cp:coreProperties>
</file>